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B52" w:rsidRPr="006E4B52" w:rsidRDefault="006E4B52" w:rsidP="006E4B52">
      <w:pPr>
        <w:shd w:val="clear" w:color="auto" w:fill="FFFFFF"/>
        <w:jc w:val="center"/>
        <w:rPr>
          <w:rFonts w:asciiTheme="minorHAnsi" w:hAnsiTheme="minorHAnsi"/>
          <w:b/>
        </w:rPr>
      </w:pPr>
      <w:r w:rsidRPr="006E4B52">
        <w:rPr>
          <w:rFonts w:asciiTheme="minorHAnsi" w:hAnsiTheme="minorHAnsi"/>
          <w:b/>
          <w:noProof/>
        </w:rPr>
        <w:drawing>
          <wp:inline distT="0" distB="0" distL="0" distR="0" wp14:anchorId="0F54F785" wp14:editId="49A86A45">
            <wp:extent cx="667385" cy="680720"/>
            <wp:effectExtent l="0" t="0" r="0" b="508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38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4B52" w:rsidRPr="006E4B52" w:rsidRDefault="006E4B52" w:rsidP="006E4B52">
      <w:pPr>
        <w:shd w:val="clear" w:color="auto" w:fill="FFFFFF"/>
        <w:jc w:val="center"/>
        <w:rPr>
          <w:rFonts w:asciiTheme="minorHAnsi" w:hAnsiTheme="minorHAnsi"/>
          <w:b/>
        </w:rPr>
      </w:pPr>
      <w:r w:rsidRPr="006E4B52">
        <w:rPr>
          <w:rFonts w:asciiTheme="minorHAnsi" w:hAnsiTheme="minorHAnsi"/>
          <w:b/>
        </w:rPr>
        <w:t>SERVIÇO PÚBLICO FEDERAL</w:t>
      </w:r>
    </w:p>
    <w:p w:rsidR="006E4B52" w:rsidRPr="006E4B52" w:rsidRDefault="006E4B52" w:rsidP="006E4B52">
      <w:pPr>
        <w:shd w:val="clear" w:color="auto" w:fill="FFFFFF"/>
        <w:jc w:val="center"/>
        <w:rPr>
          <w:rFonts w:asciiTheme="minorHAnsi" w:hAnsiTheme="minorHAnsi"/>
          <w:b/>
        </w:rPr>
      </w:pPr>
      <w:r w:rsidRPr="006E4B52">
        <w:rPr>
          <w:rFonts w:asciiTheme="minorHAnsi" w:hAnsiTheme="minorHAnsi"/>
          <w:b/>
        </w:rPr>
        <w:t>MJ - POLÍCIA FEDERAL</w:t>
      </w:r>
    </w:p>
    <w:p w:rsidR="006E4B52" w:rsidRPr="006E4B52" w:rsidRDefault="006E4B52" w:rsidP="006E4B52">
      <w:pPr>
        <w:shd w:val="clear" w:color="auto" w:fill="FFFFFF"/>
        <w:jc w:val="center"/>
        <w:rPr>
          <w:rFonts w:asciiTheme="minorHAnsi" w:hAnsiTheme="minorHAnsi"/>
          <w:b/>
        </w:rPr>
      </w:pPr>
      <w:r w:rsidRPr="006E4B52">
        <w:rPr>
          <w:rFonts w:asciiTheme="minorHAnsi" w:hAnsiTheme="minorHAnsi"/>
          <w:b/>
        </w:rPr>
        <w:t>SUPERINTENDÊNCIA REGIONAL DE MATO GROSSO</w:t>
      </w:r>
    </w:p>
    <w:p w:rsidR="006E4B52" w:rsidRPr="006E4B52" w:rsidRDefault="006E4B52" w:rsidP="006E4B52">
      <w:pPr>
        <w:shd w:val="clear" w:color="auto" w:fill="FFFFFF"/>
        <w:jc w:val="center"/>
        <w:rPr>
          <w:rFonts w:asciiTheme="minorHAnsi" w:hAnsiTheme="minorHAnsi"/>
          <w:b/>
        </w:rPr>
      </w:pPr>
      <w:r w:rsidRPr="006E4B52">
        <w:rPr>
          <w:rFonts w:asciiTheme="minorHAnsi" w:hAnsiTheme="minorHAnsi"/>
          <w:b/>
        </w:rPr>
        <w:t>SETOR DE ADMINISTRAÇÃO E LOGÍSTICA POLICIAL</w:t>
      </w: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</w:rPr>
      </w:pPr>
    </w:p>
    <w:p w:rsidR="006E4B52" w:rsidRPr="006E4B52" w:rsidRDefault="006E4B52" w:rsidP="006E4B52">
      <w:pPr>
        <w:jc w:val="center"/>
        <w:rPr>
          <w:rFonts w:asciiTheme="minorHAnsi" w:hAnsiTheme="minorHAnsi"/>
          <w:b/>
        </w:rPr>
      </w:pPr>
      <w:bookmarkStart w:id="0" w:name="_Toc429561918"/>
      <w:r w:rsidRPr="006E4B52">
        <w:rPr>
          <w:rFonts w:asciiTheme="minorHAnsi" w:hAnsiTheme="minorHAnsi"/>
          <w:b/>
        </w:rPr>
        <w:t xml:space="preserve">ANEXO </w:t>
      </w:r>
      <w:bookmarkEnd w:id="0"/>
      <w:r w:rsidR="005136CA">
        <w:rPr>
          <w:rFonts w:asciiTheme="minorHAnsi" w:hAnsiTheme="minorHAnsi"/>
          <w:b/>
        </w:rPr>
        <w:t>VIII</w:t>
      </w:r>
      <w:bookmarkStart w:id="1" w:name="_GoBack"/>
      <w:bookmarkEnd w:id="1"/>
    </w:p>
    <w:p w:rsidR="006E4B52" w:rsidRPr="006E4B52" w:rsidRDefault="006E4B52" w:rsidP="006E4B52">
      <w:pPr>
        <w:jc w:val="center"/>
        <w:rPr>
          <w:rFonts w:asciiTheme="minorHAnsi" w:hAnsiTheme="minorHAnsi"/>
          <w:b/>
        </w:rPr>
      </w:pPr>
    </w:p>
    <w:p w:rsidR="006E4B52" w:rsidRPr="006E4B52" w:rsidRDefault="006E4B52" w:rsidP="006E4B52">
      <w:pPr>
        <w:jc w:val="center"/>
        <w:rPr>
          <w:rFonts w:asciiTheme="minorHAnsi" w:hAnsiTheme="minorHAnsi"/>
          <w:b/>
        </w:rPr>
      </w:pPr>
      <w:bookmarkStart w:id="2" w:name="_Toc429561919"/>
      <w:r w:rsidRPr="006E4B52">
        <w:rPr>
          <w:rFonts w:asciiTheme="minorHAnsi" w:hAnsiTheme="minorHAnsi"/>
          <w:b/>
        </w:rPr>
        <w:t>RELAÇÃO DE DOCUMENTOS PARA APRESENTAÇÃO DO TRABALHADOR À CONTRATANTE:</w:t>
      </w:r>
      <w:bookmarkEnd w:id="2"/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  <w:r w:rsidRPr="006E4B52">
        <w:rPr>
          <w:rFonts w:asciiTheme="minorHAnsi" w:hAnsiTheme="minorHAnsi"/>
          <w:bCs/>
        </w:rPr>
        <w:t>a) Carta de apresentação;</w:t>
      </w: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  <w:r w:rsidRPr="006E4B52">
        <w:rPr>
          <w:rFonts w:asciiTheme="minorHAnsi" w:hAnsiTheme="minorHAnsi"/>
          <w:bCs/>
        </w:rPr>
        <w:t>b) Cópia da ficha funcional, contendo todos os dados do empregado;</w:t>
      </w: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  <w:r w:rsidRPr="006E4B52">
        <w:rPr>
          <w:rFonts w:asciiTheme="minorHAnsi" w:hAnsiTheme="minorHAnsi"/>
          <w:bCs/>
        </w:rPr>
        <w:t xml:space="preserve">c) Cópia de comprovante de exame admissional; </w:t>
      </w: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  <w:r w:rsidRPr="006E4B52">
        <w:rPr>
          <w:rFonts w:asciiTheme="minorHAnsi" w:hAnsiTheme="minorHAnsi"/>
          <w:bCs/>
        </w:rPr>
        <w:t>d) Cópia do Contrato de Trabalho;</w:t>
      </w: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  <w:r w:rsidRPr="006E4B52">
        <w:rPr>
          <w:rFonts w:asciiTheme="minorHAnsi" w:hAnsiTheme="minorHAnsi"/>
          <w:bCs/>
        </w:rPr>
        <w:t xml:space="preserve">e) Cópia da Carteira de Trabalho (Folhas de identificação e de registro); </w:t>
      </w: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  <w:r w:rsidRPr="006E4B52">
        <w:rPr>
          <w:rFonts w:asciiTheme="minorHAnsi" w:hAnsiTheme="minorHAnsi"/>
          <w:bCs/>
        </w:rPr>
        <w:t xml:space="preserve">e) Cópia de termo de recebimento de crachá e uniforme; </w:t>
      </w: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  <w:r w:rsidRPr="006E4B52">
        <w:rPr>
          <w:rFonts w:asciiTheme="minorHAnsi" w:hAnsiTheme="minorHAnsi"/>
          <w:bCs/>
        </w:rPr>
        <w:t xml:space="preserve">f) Cópia do comprovante de depósito do vale transporte; </w:t>
      </w: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  <w:r w:rsidRPr="006E4B52">
        <w:rPr>
          <w:rFonts w:asciiTheme="minorHAnsi" w:hAnsiTheme="minorHAnsi"/>
          <w:bCs/>
        </w:rPr>
        <w:t xml:space="preserve">g) Cópia do comprovante de depósito do vale alimentação ou termo de recebimento de cartão alimentação com créditos; </w:t>
      </w: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  <w:r w:rsidRPr="006E4B52">
        <w:rPr>
          <w:rFonts w:asciiTheme="minorHAnsi" w:hAnsiTheme="minorHAnsi"/>
          <w:bCs/>
        </w:rPr>
        <w:t>h) Cópia dos comprovantes dos cursos técnicos.</w:t>
      </w: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</w:rPr>
      </w:pP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</w:p>
    <w:p w:rsidR="006E4B52" w:rsidRPr="006E4B52" w:rsidRDefault="006E4B52" w:rsidP="006E4B52">
      <w:pPr>
        <w:shd w:val="clear" w:color="auto" w:fill="FFFFFF"/>
        <w:rPr>
          <w:rFonts w:asciiTheme="minorHAnsi" w:hAnsiTheme="minorHAnsi"/>
          <w:bCs/>
        </w:rPr>
      </w:pPr>
    </w:p>
    <w:p w:rsidR="00792186" w:rsidRPr="006E4B52" w:rsidRDefault="00792186">
      <w:pPr>
        <w:rPr>
          <w:rFonts w:asciiTheme="minorHAnsi" w:hAnsiTheme="minorHAnsi"/>
        </w:rPr>
      </w:pPr>
    </w:p>
    <w:sectPr w:rsidR="00792186" w:rsidRPr="006E4B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B52"/>
    <w:rsid w:val="005136CA"/>
    <w:rsid w:val="005C1FEA"/>
    <w:rsid w:val="006E4B52"/>
    <w:rsid w:val="00792186"/>
    <w:rsid w:val="00B51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B52"/>
    <w:pPr>
      <w:spacing w:after="0" w:line="240" w:lineRule="auto"/>
      <w:jc w:val="both"/>
    </w:pPr>
    <w:rPr>
      <w:rFonts w:ascii="Arial" w:eastAsia="Times New Roman" w:hAnsi="Arial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6E4B52"/>
    <w:pPr>
      <w:keepNext/>
      <w:spacing w:before="240" w:after="60"/>
      <w:jc w:val="center"/>
      <w:outlineLvl w:val="0"/>
    </w:pPr>
    <w:rPr>
      <w:rFonts w:cs="Times New Roman"/>
      <w:b/>
      <w:bCs/>
      <w:kern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6E4B52"/>
    <w:pPr>
      <w:keepNext/>
      <w:tabs>
        <w:tab w:val="left" w:pos="1701"/>
      </w:tabs>
      <w:ind w:right="-1"/>
      <w:outlineLvl w:val="1"/>
    </w:pPr>
    <w:rPr>
      <w:rFonts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E4B52"/>
    <w:rPr>
      <w:rFonts w:ascii="Arial" w:eastAsia="Times New Roman" w:hAnsi="Arial" w:cs="Times New Roman"/>
      <w:b/>
      <w:bCs/>
      <w:kern w:val="32"/>
      <w:sz w:val="24"/>
      <w:szCs w:val="32"/>
      <w:lang w:eastAsia="pt-BR"/>
    </w:rPr>
  </w:style>
  <w:style w:type="character" w:customStyle="1" w:styleId="Ttulo2Char">
    <w:name w:val="Título 2 Char"/>
    <w:basedOn w:val="Fontepargpadro"/>
    <w:link w:val="Ttulo2"/>
    <w:rsid w:val="006E4B52"/>
    <w:rPr>
      <w:rFonts w:ascii="Arial" w:eastAsia="Times New Roman" w:hAnsi="Arial" w:cs="Times New Roman"/>
      <w:b/>
      <w:color w:val="000000"/>
      <w:sz w:val="24"/>
      <w:szCs w:val="20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E4B52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E4B52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B52"/>
    <w:pPr>
      <w:spacing w:after="0" w:line="240" w:lineRule="auto"/>
      <w:jc w:val="both"/>
    </w:pPr>
    <w:rPr>
      <w:rFonts w:ascii="Arial" w:eastAsia="Times New Roman" w:hAnsi="Arial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6E4B52"/>
    <w:pPr>
      <w:keepNext/>
      <w:spacing w:before="240" w:after="60"/>
      <w:jc w:val="center"/>
      <w:outlineLvl w:val="0"/>
    </w:pPr>
    <w:rPr>
      <w:rFonts w:cs="Times New Roman"/>
      <w:b/>
      <w:bCs/>
      <w:kern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6E4B52"/>
    <w:pPr>
      <w:keepNext/>
      <w:tabs>
        <w:tab w:val="left" w:pos="1701"/>
      </w:tabs>
      <w:ind w:right="-1"/>
      <w:outlineLvl w:val="1"/>
    </w:pPr>
    <w:rPr>
      <w:rFonts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6E4B52"/>
    <w:rPr>
      <w:rFonts w:ascii="Arial" w:eastAsia="Times New Roman" w:hAnsi="Arial" w:cs="Times New Roman"/>
      <w:b/>
      <w:bCs/>
      <w:kern w:val="32"/>
      <w:sz w:val="24"/>
      <w:szCs w:val="32"/>
      <w:lang w:eastAsia="pt-BR"/>
    </w:rPr>
  </w:style>
  <w:style w:type="character" w:customStyle="1" w:styleId="Ttulo2Char">
    <w:name w:val="Título 2 Char"/>
    <w:basedOn w:val="Fontepargpadro"/>
    <w:link w:val="Ttulo2"/>
    <w:rsid w:val="006E4B52"/>
    <w:rPr>
      <w:rFonts w:ascii="Arial" w:eastAsia="Times New Roman" w:hAnsi="Arial" w:cs="Times New Roman"/>
      <w:b/>
      <w:color w:val="000000"/>
      <w:sz w:val="24"/>
      <w:szCs w:val="20"/>
      <w:lang w:val="x-none" w:eastAsia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E4B52"/>
    <w:rPr>
      <w:rFonts w:ascii="Tahoma" w:hAnsi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E4B52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ELIEZER GENTIL DE SOUZA</cp:lastModifiedBy>
  <cp:revision>4</cp:revision>
  <dcterms:created xsi:type="dcterms:W3CDTF">2015-09-22T16:25:00Z</dcterms:created>
  <dcterms:modified xsi:type="dcterms:W3CDTF">2017-03-29T15:10:00Z</dcterms:modified>
</cp:coreProperties>
</file>